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58" w:rsidRPr="00B222A9" w:rsidRDefault="00821C8D" w:rsidP="00176D1D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75pt;margin-top:-12.4pt;width:86.55pt;height:27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dsjgIAALIFAAAOAAAAZHJzL2Uyb0RvYy54bWysVN9P2zAQfp+0/8Hy+0hbWmAVKepATJPQ&#10;QIOJZ9exW2uOz7PdJt1fvzsnLYUhTUx7Sc6+78533/04v2hryzYqRAOu5MOjAWfKSaiMW5b8+8P1&#10;hzPOYhKuEhacKvlWRX4xe//uvPFTNYIV2EoFhk5cnDa+5KuU/LQoolypWsQj8MqhUkOoRcJjWBZV&#10;EA16r20xGgxOigZC5QNIFSPeXnVKPsv+tVYy3WodVWK25Bhbyt+Qvwv6FrNzMV0G4VdG9mGIf4ii&#10;Fsbho3tXVyIJtg7mD1e1kQEi6HQkoS5AayNVzgGzGQ5eZHO/El7lXJCc6Pc0xf/nVn7d3AVmKqwd&#10;Z07UWKIH1Sb2CVo2JHYaH6cIuvcISy1eE7K/j3hJSbc61PTHdBjqkeftnltyJsno+Gw4HE04k6gb&#10;j09PTifkpniy9iGmzwpqRkLJA9YuUyo2NzF10B2EHotgTXVtrM0H6hd1aQPbCKz0YpljROfPUNax&#10;puQnx5NBdvxMlzvuLx7Qn3X0nMqd1YdFDHVMZCltrSKMdd+URmYzIa/EKKRULu3izGhCaczoLYY9&#10;/imqtxh3eaBFfhlc2hvXxkHoWHpObfVjF7Lu8FjDg7xJTO2i7TtkAdUWGydAN3jRy2uD1b0RMd2J&#10;gJOGvYLbI93iR1vA6kAvcbaC8Ou1e8LjAKCWswYnt+Tx51oExZn94nA0Pg7HYxr1fBhPTkd4CIea&#10;xaHGretLwJbB9sfoskj4ZHeiDlA/4pKZ06uoEk7i2yVPO/EydfsEl5RU83kG4XB7kW7cvZfkmuil&#10;3n1oH0XwfYMnHI2vsJtxMX3R5x2WLB3M1wm0yUNABHes9sTjYshj1C8x2jyH54x6WrWz3wAAAP//&#10;AwBQSwMEFAAGAAgAAAAhAOGmVwnfAAAADAEAAA8AAABkcnMvZG93bnJldi54bWxMj8FugzAQRO+V&#10;+g/WRuotMUkKpQQToUo55dQEpVcHu4CC18g2hP59N6f2tqMdzbzJ97Pp2aSd7ywKWK8iYBprqzps&#10;BFTnwzIF5oNEJXuLWsCP9rAvnp9ymSl7x089nULDKAR9JgW0IQwZ575utZF+ZQeN9Pu2zshA0jVc&#10;OXmncNPzTRQl3MgOqaGVg/5odX07jUbA5Xg+cDymYxV3ZXnDr7fpvXJCvCzmcgcs6Dn8meGBT+hQ&#10;ENPVjqg860lv04TGBAHLOF0De1iSaBsDu9K1eQVe5Pz/iOIXAAD//wMAUEsBAi0AFAAGAAgAAAAh&#10;ALaDOJL+AAAA4QEAABMAAAAAAAAAAAAAAAAAAAAAAFtDb250ZW50X1R5cGVzXS54bWxQSwECLQAU&#10;AAYACAAAACEAOP0h/9YAAACUAQAACwAAAAAAAAAAAAAAAAAvAQAAX3JlbHMvLnJlbHNQSwECLQAU&#10;AAYACAAAACEA4sv3bI4CAACyBQAADgAAAAAAAAAAAAAAAAAuAgAAZHJzL2Uyb0RvYy54bWxQSwEC&#10;LQAUAAYACAAAACEA4aZXCd8AAAAMAQAADwAAAAAAAAAAAAAAAADoBAAAZHJzL2Rvd25yZXYueG1s&#10;UEsFBgAAAAAEAAQA8wAAAPQFAAAAAA==&#10;" fillcolor="white [3212]" strokecolor="white [3212]" strokeweight=".5pt">
            <v:textbox style="mso-next-textbox:#Text Box 1">
              <w:txbxContent>
                <w:p w:rsidR="00061358" w:rsidRPr="00264DD5" w:rsidRDefault="003A195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ป</w:t>
                  </w:r>
                  <w:r w:rsidR="00A011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A011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</w:p>
              </w:txbxContent>
            </v:textbox>
          </v:shape>
        </w:pict>
      </w:r>
      <w:r w:rsidR="006070B0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0D4DC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๕</w:t>
      </w:r>
      <w:r w:rsidR="00BA0492" w:rsidRPr="00B222A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64DD5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F01E53" w:rsidRPr="00264DD5" w:rsidRDefault="00F01E53" w:rsidP="00F01E53">
      <w:pPr>
        <w:pStyle w:val="a3"/>
        <w:rPr>
          <w:rFonts w:ascii="TH SarabunIT๙" w:hAnsi="TH SarabunIT๙" w:cs="TH SarabunIT๙"/>
          <w:b/>
          <w:bCs/>
        </w:rPr>
      </w:pPr>
    </w:p>
    <w:p w:rsidR="00061358" w:rsidRPr="00264DD5" w:rsidRDefault="000D4DC0" w:rsidP="00B222A9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3A195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061358" w:rsidRPr="00264DD5" w:rsidRDefault="003A195A" w:rsidP="00B222A9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CF78C9">
        <w:rPr>
          <w:rFonts w:ascii="TH SarabunIT๙" w:hAnsi="TH SarabunIT๙" w:cs="TH SarabunIT๙"/>
          <w:b/>
          <w:bCs/>
          <w:sz w:val="28"/>
          <w:szCs w:val="36"/>
          <w:cs/>
        </w:rPr>
        <w:t>การปร</w:t>
      </w:r>
      <w:r w:rsidR="00CF78C9"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="00061358"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061358" w:rsidRDefault="00CF78C9" w:rsidP="00B222A9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E301E5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B222A9" w:rsidRPr="00264DD5" w:rsidRDefault="00B222A9" w:rsidP="004C6291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414FCB" w:rsidRPr="00264DD5" w:rsidTr="00414FCB">
        <w:trPr>
          <w:trHeight w:val="1215"/>
        </w:trPr>
        <w:tc>
          <w:tcPr>
            <w:tcW w:w="3650" w:type="dxa"/>
          </w:tcPr>
          <w:p w:rsidR="00414FCB" w:rsidRPr="00264DD5" w:rsidRDefault="00414FCB" w:rsidP="00D0701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414FCB" w:rsidRPr="00264DD5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4FCB" w:rsidRPr="00264DD5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414FCB" w:rsidRDefault="00414FCB" w:rsidP="002B09A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4FCB" w:rsidRDefault="00414FCB" w:rsidP="002B09A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414FCB" w:rsidRPr="00264DD5" w:rsidRDefault="00414FCB" w:rsidP="002B09A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414FCB" w:rsidRDefault="00414FCB" w:rsidP="00233C1A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4FCB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414FCB" w:rsidRPr="00264DD5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414FCB" w:rsidRDefault="00414FCB" w:rsidP="00233C1A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4FCB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14FCB" w:rsidRPr="00264DD5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414FCB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4FCB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414FCB" w:rsidRPr="00264DD5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414FCB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4FCB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14FCB" w:rsidRPr="00264DD5" w:rsidRDefault="00414FCB" w:rsidP="00414FC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414FCB" w:rsidRPr="00264DD5" w:rsidTr="00414FCB">
        <w:trPr>
          <w:trHeight w:val="70"/>
        </w:trPr>
        <w:tc>
          <w:tcPr>
            <w:tcW w:w="3650" w:type="dxa"/>
          </w:tcPr>
          <w:p w:rsidR="00414FCB" w:rsidRPr="005E67E7" w:rsidRDefault="00BE17B0" w:rsidP="00EE129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๑. </w:t>
            </w:r>
            <w:r w:rsidR="0053313A"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งานนโยบายและแผน </w:t>
            </w:r>
          </w:p>
          <w:p w:rsidR="0053313A" w:rsidRPr="005E67E7" w:rsidRDefault="0053313A" w:rsidP="00EE129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กิจกรรมการจัดทำประชาคมท้องถิ่น</w:t>
            </w:r>
          </w:p>
          <w:p w:rsidR="00822A83" w:rsidRDefault="00A0625B" w:rsidP="00EE129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A0625B" w:rsidRPr="00A0625B" w:rsidRDefault="00A0625B" w:rsidP="00EE129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เพื่อให้การปฏิบัติงานนโยบายและแผนขององค์การบริหารส่วนตำบลพะงาด เป็นไปตามระเบียบกระทรวงมหาดไทย ว่าด้วยการจัดทำแผนพัฒนาขององค์กรปกครองส่วนท้องถิ่น พ.ศ. ๒๕๔๘ และแก้ไขเพิ่มเติมถึงฉบับที่ ๓ (พ.ศ. ๒๕๖๑)</w:t>
            </w:r>
          </w:p>
        </w:tc>
        <w:tc>
          <w:tcPr>
            <w:tcW w:w="1980" w:type="dxa"/>
          </w:tcPr>
          <w:p w:rsidR="00414FCB" w:rsidRDefault="0053313A" w:rsidP="0068007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</w:t>
            </w:r>
            <w:r w:rsidR="00A0625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สัดส่วนประชาคมไม่เป็นไปตามระเบียบ</w:t>
            </w:r>
          </w:p>
          <w:p w:rsidR="00A0625B" w:rsidRDefault="00A0625B" w:rsidP="0068007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 แผนพัฒนาท้องถิ่นยังไม่สามารถแก้ไขปัญหาความต้องการของประชาชนได้อย่างแท้จริง</w:t>
            </w:r>
          </w:p>
          <w:p w:rsidR="0053313A" w:rsidRDefault="0053313A" w:rsidP="0068007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53313A" w:rsidRPr="00264DD5" w:rsidRDefault="0053313A" w:rsidP="0068007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60" w:type="dxa"/>
          </w:tcPr>
          <w:p w:rsidR="00414FCB" w:rsidRPr="00264DD5" w:rsidRDefault="0071508A" w:rsidP="00A0625B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จัดส่งหนังสือประชาสัมพันธ์เชิญเข้าร่วมประชุมประชาคมล่วงหน้าทุกครั้ง เพื่อให้ผู้นำชุมชนได้มีเวลาเพียงพอในการประชาสัมพันธ์และทำความเข้าใจกับประชาชน</w:t>
            </w:r>
          </w:p>
        </w:tc>
        <w:tc>
          <w:tcPr>
            <w:tcW w:w="2340" w:type="dxa"/>
          </w:tcPr>
          <w:p w:rsidR="00414FCB" w:rsidRPr="00264DD5" w:rsidRDefault="008F1FB8" w:rsidP="000C0BC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การจัดทำแผนพัฒนาองค์การบริหารส่วนตำบลพะงาด เป็นไปในลักษณะที่กว้างเกินไป ไม่ได้ระบุกลุ่มเป้าหมาย สถานที่และงบประมาณที่จะดำเนินการให้ชัดเจน และไม่สอดคล้องกับศักยภาพงบประมาณที่มีอยู่ </w:t>
            </w:r>
            <w:r w:rsidR="000C0B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ีกทั้งการมีส่วนร่วมของประชาชนยังไม่ส่งผลในการแก้ไขปัญหาที่ชัดเจนและแก้ไขเฉพาะได้บางส่วนเท่านั้น</w:t>
            </w:r>
          </w:p>
        </w:tc>
        <w:tc>
          <w:tcPr>
            <w:tcW w:w="1710" w:type="dxa"/>
          </w:tcPr>
          <w:p w:rsidR="00414FCB" w:rsidRDefault="00150928" w:rsidP="00523704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การจัดทำแผนไม่สอดคล้องกับงบประมาณที่มีอยู่</w:t>
            </w:r>
          </w:p>
          <w:p w:rsidR="00150928" w:rsidRDefault="00150928" w:rsidP="00523704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สัดส่วนประชาคมไม่เป็นไปตามระเบียบกำหนด</w:t>
            </w:r>
          </w:p>
          <w:p w:rsidR="00FD7238" w:rsidRPr="00264DD5" w:rsidRDefault="00FD7238" w:rsidP="00523704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60" w:type="dxa"/>
          </w:tcPr>
          <w:p w:rsidR="00414FCB" w:rsidRDefault="000A18BD" w:rsidP="00EE129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ประชาสัมพันธ์ให้คณะกรรมการจัดทำแผนพัฒนาท้องถิ่น ผู้นำชุมชน และประชาชนในพื้นที่ ตระหนักและเห็นความสำคัญของการจัดทำประชาคมท้องถิ่น </w:t>
            </w:r>
          </w:p>
          <w:p w:rsidR="00843FD8" w:rsidRPr="00150928" w:rsidRDefault="00843FD8" w:rsidP="00EE129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0" w:type="dxa"/>
          </w:tcPr>
          <w:p w:rsidR="000F7902" w:rsidRDefault="000F7902" w:rsidP="006555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14FCB" w:rsidRDefault="00655569" w:rsidP="006555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556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สำนักงานปลัด</w:t>
            </w:r>
          </w:p>
          <w:p w:rsidR="00F03617" w:rsidRDefault="00F03617" w:rsidP="006555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(นักวิเคราะห์นโยบายและแผน,)</w:t>
            </w:r>
          </w:p>
          <w:p w:rsidR="00F03617" w:rsidRPr="00655569" w:rsidRDefault="00F03617" w:rsidP="006555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Pr="00264DD5" w:rsidRDefault="00A01117" w:rsidP="008053F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8053F5" w:rsidRPr="00B222A9" w:rsidRDefault="00821C8D" w:rsidP="00B222A9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Text Box 2" o:spid="_x0000_s1027" type="#_x0000_t202" style="position:absolute;left:0;text-align:left;margin-left:661.3pt;margin-top:-7.75pt;width:93.5pt;height:32.1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OZkQIAALkFAAAOAAAAZHJzL2Uyb0RvYy54bWysVN9P2zAQfp+0/8Hy+0hbWmAVKepATJMQ&#10;oJWJZ9exW2u2z7PdJt1fz9lJSmFIE9NekrPvu/Pddz/OLxqjyVb4oMCWdHg0oERYDpWyq5L+eLj+&#10;dEZJiMxWTIMVJd2JQC9mHz+c124qRrAGXQlP0IkN09qVdB2jmxZF4GthWDgCJywqJXjDIh79qqg8&#10;q9G70cVoMDgpavCV88BFCHh71SrpLPuXUvB4J2UQkeiSYmwxf33+LtO3mJ2z6cozt1a8C4P9QxSG&#10;KYuP7l1dscjIxqs/XBnFPQSQ8YiDKUBKxUXOAbMZDl5ls1gzJ3IuSE5we5rC/3PLb7f3nqiqpCNK&#10;LDNYogfRRPIFGjJK7NQuTBG0cAiLDV5jlfv7gJcp6UZ6k/6YDkE98rzbc5uc8WR0fDYcjiaUcNSN&#10;x6cnp5Pkpni2dj7ErwIMSUJJPdYuU8q2NyG20B6SHgugVXWttM6H1C/iUnuyZVjp5SrHiM5foLQl&#10;dUlPjieD7PiFLnfcXzygP23TcyJ3VhdWYqhlIktxp0XCaPtdSGQ2E/JGjIxzYWMfZ0YnlMSM3mPY&#10;4Z+jeo9xmwda5JfBxr2xURZ8y9JLaquffciyxWMND/JOYmyWTW6pfaMsodph/3ho5y84fq2wyDcs&#10;xHvmceCwZXCJxDv8SA1YJOgkStbgf791n/A4B6ilpMYBLmn4tWFeUKK/WZyQz8PxOE18PownpyM8&#10;+EPN8lBjN+YSsHOGuK4cz2LCR92L0oN5xF0zT6+iilmOb5c09uJlbNcK7iou5vMMwhl3LN7YhePJ&#10;dWI5tfBD88i86/o84oTcQj/qbPqq3VtssrQw30SQKs9C4rllteMf90Oepm6XpQV0eM6o5407ewIA&#10;AP//AwBQSwMEFAAGAAgAAAAhACIVpBjeAAAADAEAAA8AAABkcnMvZG93bnJldi54bWxMj8FugzAQ&#10;RO+V+g/WVuotMUlKSikmQpVyyqkJSq8ObAEFr5FtCP37bk7tbUb7NDuT7WbTiwmd7ywpWC0jEEiV&#10;rTtqFJSn/SIB4YOmWveWUMEPetjljw+ZTmt7o0+cjqERHEI+1QraEIZUSl+1aLRf2gGJb9/WGR3Y&#10;ukbWTt843PRyHUVbaXRH/KHVA360WF2Po1FwPpz2kg7JWMZdUVzp63V6K51Sz09z8Q4i4Bz+YLjX&#10;5+qQc6eLHan2ome/2W5iZhUs4mQF4o6w4H0XVusXkHkm/4/IfwEAAP//AwBQSwECLQAUAAYACAAA&#10;ACEAtoM4kv4AAADhAQAAEwAAAAAAAAAAAAAAAAAAAAAAW0NvbnRlbnRfVHlwZXNdLnhtbFBLAQIt&#10;ABQABgAIAAAAIQA4/SH/1gAAAJQBAAALAAAAAAAAAAAAAAAAAC8BAABfcmVscy8ucmVsc1BLAQIt&#10;ABQABgAIAAAAIQCHJUOZkQIAALkFAAAOAAAAAAAAAAAAAAAAAC4CAABkcnMvZTJvRG9jLnhtbFBL&#10;AQItABQABgAIAAAAIQAiFaQY3gAAAAwBAAAPAAAAAAAAAAAAAAAAAOsEAABkcnMvZG93bnJldi54&#10;bWxQSwUGAAAAAAQABADzAAAA9gUAAAAA&#10;" fillcolor="white [3212]" strokecolor="white [3212]" strokeweight=".5pt">
            <v:textbox style="mso-next-textbox:#Text Box 2">
              <w:txbxContent>
                <w:p w:rsidR="008053F5" w:rsidRPr="00264DD5" w:rsidRDefault="00A01117" w:rsidP="008053F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ป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ค. ๕</w:t>
                  </w:r>
                  <w:r w:rsidR="00DE302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(ต่อ)</w:t>
                  </w:r>
                </w:p>
              </w:txbxContent>
            </v:textbox>
          </v:shape>
        </w:pict>
      </w:r>
      <w:r w:rsidR="006070B0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A011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D4DC0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B222A9" w:rsidRPr="00B222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62C36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F01E53" w:rsidRPr="00264DD5" w:rsidRDefault="00F01E53" w:rsidP="00F01E53">
      <w:pPr>
        <w:pStyle w:val="a3"/>
        <w:ind w:left="0"/>
        <w:rPr>
          <w:rFonts w:ascii="TH SarabunIT๙" w:hAnsi="TH SarabunIT๙" w:cs="TH SarabunIT๙"/>
          <w:b/>
          <w:bCs/>
        </w:rPr>
      </w:pPr>
    </w:p>
    <w:p w:rsidR="008053F5" w:rsidRDefault="000D4DC0" w:rsidP="00B222A9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F01E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A01117" w:rsidRPr="00264DD5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A01117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E301E5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A01117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A01117" w:rsidRPr="00264DD5" w:rsidTr="00ED043E">
        <w:trPr>
          <w:trHeight w:val="1215"/>
        </w:trPr>
        <w:tc>
          <w:tcPr>
            <w:tcW w:w="3650" w:type="dxa"/>
          </w:tcPr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A01117" w:rsidRDefault="00A01117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A01117" w:rsidRDefault="00A01117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A01117" w:rsidRPr="00264DD5" w:rsidTr="00ED043E">
        <w:trPr>
          <w:trHeight w:val="70"/>
        </w:trPr>
        <w:tc>
          <w:tcPr>
            <w:tcW w:w="3650" w:type="dxa"/>
          </w:tcPr>
          <w:p w:rsidR="00A01117" w:rsidRPr="005E67E7" w:rsidRDefault="005E67E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๒. งานป้องกันและบรรเทาสาธารณภัย</w:t>
            </w:r>
          </w:p>
          <w:p w:rsidR="005E67E7" w:rsidRPr="005E67E7" w:rsidRDefault="005E67E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กิจกรรมการป้องกันและบรรเทา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 </w:t>
            </w: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สาธารณภัย</w:t>
            </w:r>
          </w:p>
          <w:p w:rsidR="005E67E7" w:rsidRPr="005E67E7" w:rsidRDefault="005E67E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5E67E7" w:rsidRPr="00264DD5" w:rsidRDefault="005E67E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F325F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เพื่อให้การบริหารจัดการงาน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ป้องกันและบรรเทาสาธารณภัยเกิดประสิทธิภาพและประสิทธิผล</w:t>
            </w:r>
          </w:p>
        </w:tc>
        <w:tc>
          <w:tcPr>
            <w:tcW w:w="1980" w:type="dxa"/>
          </w:tcPr>
          <w:p w:rsidR="00A01117" w:rsidRPr="00264DD5" w:rsidRDefault="00F036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ขาดแคลนปัจจัยที่จำเป็นในการปฏิบัติงาน เช่น งบประมาณ บุคลากร เครื่องมือและอุปกรณ์</w:t>
            </w:r>
          </w:p>
        </w:tc>
        <w:tc>
          <w:tcPr>
            <w:tcW w:w="2160" w:type="dxa"/>
          </w:tcPr>
          <w:p w:rsidR="00A01117" w:rsidRDefault="00394FAD" w:rsidP="00394FAD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จัดส่งเจ้าหน้าที่ผู้รับผิดชอบงานป้องกันและบรรเทาสาธารณภัยเข้าร่วมประชุม อบรมอย่างสม่ำเสมอ</w:t>
            </w:r>
          </w:p>
          <w:p w:rsidR="00394FAD" w:rsidRPr="00264DD5" w:rsidRDefault="00394FAD" w:rsidP="00394FAD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จัดทำคำสั่งแต่งตั้งบุคคลปฏิบัติหน้าที่ตลอด ๒๔ ชั่วโมง เพื่อป้องกันและระงับเหตุที่อาจจะเกิดขึ้น</w:t>
            </w:r>
          </w:p>
        </w:tc>
        <w:tc>
          <w:tcPr>
            <w:tcW w:w="2340" w:type="dxa"/>
          </w:tcPr>
          <w:p w:rsidR="007F6045" w:rsidRDefault="00060040" w:rsidP="0006004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ส่วนใหญ่มักขาดแคลน</w:t>
            </w:r>
            <w:r w:rsidR="007F604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งบประมาณในการบริหารจัดการส่งผลต่อประสิทธิภาพในการพัฒนา ปรับปรุงการดำเนินงานให้มีประสิทธิภาพมากขึ้น</w:t>
            </w:r>
          </w:p>
          <w:p w:rsidR="00060040" w:rsidRPr="00264DD5" w:rsidRDefault="00060040" w:rsidP="007F604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ขาดการสำรวจสภาพแวดล้อมภายนอก เพื่อปรับปรุงแผนการป้องกันและบรรเทาสาธารณภัยประจำปี ให้มีความพร้อมสามารถนำไปปฏิบัติได้ทันทีเมื่อเกิดภัย </w:t>
            </w:r>
          </w:p>
        </w:tc>
        <w:tc>
          <w:tcPr>
            <w:tcW w:w="1710" w:type="dxa"/>
          </w:tcPr>
          <w:p w:rsidR="00A01117" w:rsidRDefault="00060040" w:rsidP="0006004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C9535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ขาดแคลนทรัพยากรพื้นฐานที่มีความจำเป็นในการสร้างความพร้อมให้กับชุมชน</w:t>
            </w:r>
            <w:r w:rsidR="002343C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เช่น งบประมาณ บุคลากร เครื่องมือและอุปกรณ์ที่จำเป็น</w:t>
            </w:r>
          </w:p>
          <w:p w:rsidR="00C95358" w:rsidRPr="00264DD5" w:rsidRDefault="00924A0A" w:rsidP="0006004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ระบบการแจ้งเตือนหากเกิดภัย ยังไม่สามารถดำเนินการได้อย่างมีประสิทธิภาพ</w:t>
            </w:r>
          </w:p>
        </w:tc>
        <w:tc>
          <w:tcPr>
            <w:tcW w:w="2160" w:type="dxa"/>
          </w:tcPr>
          <w:p w:rsidR="00874534" w:rsidRDefault="00946635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 w:rsidR="008745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พิจารณาจัดสรรงบประมาณ อุปกรณ์เครื่องมือ เครื่องใช้ ยานพาหนะและสิ่งอำนวยความสะดวกต่างๆ ให้เพียงพอต่อการปฏิบัติงาน</w:t>
            </w:r>
          </w:p>
          <w:p w:rsidR="00874534" w:rsidRPr="00264DD5" w:rsidRDefault="00874534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เพิ่มช่องทางในการแจ้งข้อมูลข่าวสาร ช่องทางการรับแจ้งเหตุของประชาชนที่รวดเร็วและทันเหตุการณ์มากยิ่งขึ้น</w:t>
            </w:r>
          </w:p>
        </w:tc>
        <w:tc>
          <w:tcPr>
            <w:tcW w:w="1980" w:type="dxa"/>
          </w:tcPr>
          <w:p w:rsidR="00A01117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F03617" w:rsidRPr="00F03617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(นักป้องกันและบรรเทาสาธารณภัย)</w:t>
            </w: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F03617" w:rsidRPr="00264DD5" w:rsidRDefault="00F036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E76367" w:rsidRPr="00B222A9" w:rsidRDefault="00821C8D" w:rsidP="00DE302D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31" type="#_x0000_t202" style="position:absolute;left:0;text-align:left;margin-left:660.3pt;margin-top:-13.9pt;width:92.5pt;height:32.1pt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OZkQIAALkFAAAOAAAAZHJzL2Uyb0RvYy54bWysVN9P2zAQfp+0/8Hy+0hbWmAVKepATJMQ&#10;oJWJZ9exW2u2z7PdJt1fz9lJSmFIE9NekrPvu/Pddz/OLxqjyVb4oMCWdHg0oERYDpWyq5L+eLj+&#10;dEZJiMxWTIMVJd2JQC9mHz+c124qRrAGXQlP0IkN09qVdB2jmxZF4GthWDgCJywqJXjDIh79qqg8&#10;q9G70cVoMDgpavCV88BFCHh71SrpLPuXUvB4J2UQkeiSYmwxf33+LtO3mJ2z6cozt1a8C4P9QxSG&#10;KYuP7l1dscjIxqs/XBnFPQSQ8YiDKUBKxUXOAbMZDl5ls1gzJ3IuSE5we5rC/3PLb7f3nqiqpCNK&#10;LDNYogfRRPIFGjJK7NQuTBG0cAiLDV5jlfv7gJcp6UZ6k/6YDkE98rzbc5uc8WR0fDYcjiaUcNSN&#10;x6cnp5Pkpni2dj7ErwIMSUJJPdYuU8q2NyG20B6SHgugVXWttM6H1C/iUnuyZVjp5SrHiM5foLQl&#10;dUlPjieD7PiFLnfcXzygP23TcyJ3VhdWYqhlIktxp0XCaPtdSGQ2E/JGjIxzYWMfZ0YnlMSM3mPY&#10;4Z+jeo9xmwda5JfBxr2xURZ8y9JLaquffciyxWMND/JOYmyWTW6pfaMsodph/3ho5y84fq2wyDcs&#10;xHvmceCwZXCJxDv8SA1YJOgkStbgf791n/A4B6ilpMYBLmn4tWFeUKK/WZyQz8PxOE18PownpyM8&#10;+EPN8lBjN+YSsHOGuK4cz2LCR92L0oN5xF0zT6+iilmOb5c09uJlbNcK7iou5vMMwhl3LN7YhePJ&#10;dWI5tfBD88i86/o84oTcQj/qbPqq3VtssrQw30SQKs9C4rllteMf90Oepm6XpQV0eM6o5407ewIA&#10;AP//AwBQSwMEFAAGAAgAAAAhACIVpBjeAAAADAEAAA8AAABkcnMvZG93bnJldi54bWxMj8FugzAQ&#10;RO+V+g/WVuotMUlKSikmQpVyyqkJSq8ObAEFr5FtCP37bk7tbUb7NDuT7WbTiwmd7ywpWC0jEEiV&#10;rTtqFJSn/SIB4YOmWveWUMEPetjljw+ZTmt7o0+cjqERHEI+1QraEIZUSl+1aLRf2gGJb9/WGR3Y&#10;ukbWTt843PRyHUVbaXRH/KHVA360WF2Po1FwPpz2kg7JWMZdUVzp63V6K51Sz09z8Q4i4Bz+YLjX&#10;5+qQc6eLHan2ome/2W5iZhUs4mQF4o6w4H0XVusXkHkm/4/IfwEAAP//AwBQSwECLQAUAAYACAAA&#10;ACEAtoM4kv4AAADhAQAAEwAAAAAAAAAAAAAAAAAAAAAAW0NvbnRlbnRfVHlwZXNdLnhtbFBLAQIt&#10;ABQABgAIAAAAIQA4/SH/1gAAAJQBAAALAAAAAAAAAAAAAAAAAC8BAABfcmVscy8ucmVsc1BLAQIt&#10;ABQABgAIAAAAIQCHJUOZkQIAALkFAAAOAAAAAAAAAAAAAAAAAC4CAABkcnMvZTJvRG9jLnhtbFBL&#10;AQItABQABgAIAAAAIQAiFaQY3gAAAAwBAAAPAAAAAAAAAAAAAAAAAOsEAABkcnMvZG93bnJldi54&#10;bWxQSwUGAAAAAAQABADzAAAA9gUAAAAA&#10;" fillcolor="white [3212]" strokecolor="white [3212]" strokeweight=".5pt">
            <v:textbox style="mso-next-textbox:#_x0000_s1031">
              <w:txbxContent>
                <w:p w:rsidR="00022107" w:rsidRPr="00264DD5" w:rsidRDefault="003A195A" w:rsidP="00022107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ป</w:t>
                  </w:r>
                  <w:r w:rsidR="00A011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A011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  <w:r w:rsidR="00DE302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(ต่อ)</w:t>
                  </w:r>
                </w:p>
              </w:txbxContent>
            </v:textbox>
          </v:shape>
        </w:pict>
      </w:r>
      <w:r w:rsidR="00DE302D">
        <w:rPr>
          <w:rFonts w:ascii="TH SarabunIT๙" w:hAnsi="TH SarabunIT๙" w:cs="TH SarabunIT๙"/>
          <w:b/>
          <w:bCs/>
          <w:sz w:val="36"/>
          <w:szCs w:val="36"/>
        </w:rPr>
        <w:t xml:space="preserve">- </w:t>
      </w:r>
      <w:r w:rsidR="000D4DC0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D0701A" w:rsidRPr="00B222A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76367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F01E53" w:rsidRPr="00264DD5" w:rsidRDefault="00F01E53" w:rsidP="00F01E53">
      <w:pPr>
        <w:pStyle w:val="a3"/>
        <w:ind w:left="1080"/>
        <w:rPr>
          <w:rFonts w:ascii="TH SarabunIT๙" w:hAnsi="TH SarabunIT๙" w:cs="TH SarabunIT๙"/>
          <w:b/>
          <w:bCs/>
        </w:rPr>
      </w:pPr>
    </w:p>
    <w:p w:rsidR="00E76367" w:rsidRDefault="000D4DC0" w:rsidP="00B222A9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3A195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>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A01117" w:rsidRPr="00264DD5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A01117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E301E5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A01117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A01117" w:rsidRPr="00264DD5" w:rsidTr="00ED043E">
        <w:trPr>
          <w:trHeight w:val="1215"/>
        </w:trPr>
        <w:tc>
          <w:tcPr>
            <w:tcW w:w="3650" w:type="dxa"/>
          </w:tcPr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A01117" w:rsidRDefault="00A01117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A01117" w:rsidRDefault="00A01117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A01117" w:rsidRPr="00264DD5" w:rsidTr="00ED043E">
        <w:trPr>
          <w:trHeight w:val="70"/>
        </w:trPr>
        <w:tc>
          <w:tcPr>
            <w:tcW w:w="3650" w:type="dxa"/>
          </w:tcPr>
          <w:p w:rsidR="00874534" w:rsidRPr="005E67E7" w:rsidRDefault="00874534" w:rsidP="0087453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๓</w:t>
            </w: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 งานป้องกันและบรรเทาสาธารณภัย</w:t>
            </w:r>
          </w:p>
          <w:p w:rsidR="00A01117" w:rsidRDefault="00874534" w:rsidP="0087453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กิจกรรมการป้องกันและ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แก้ไขปัญหายาเสพติด</w:t>
            </w:r>
            <w:r w:rsidRPr="00264D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874534" w:rsidRPr="005E67E7" w:rsidRDefault="00874534" w:rsidP="0087453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874534" w:rsidRPr="00264DD5" w:rsidRDefault="00874534" w:rsidP="0087453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เพื่อสร้างความปลอดภัยในชีวิตและทรัพย์สินของประชาชนในพื้นที่ ลดปัญหาอาชญากรรม ลักขโมย</w:t>
            </w:r>
          </w:p>
        </w:tc>
        <w:tc>
          <w:tcPr>
            <w:tcW w:w="1980" w:type="dxa"/>
          </w:tcPr>
          <w:p w:rsidR="00A01117" w:rsidRDefault="00874534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เด็กและเยาวชนมักถูกชักจูงให้เข้าไปยุ่งเกี่ยวกับยาเสพติดได้ง่าย</w:t>
            </w:r>
            <w:r w:rsidR="006800F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เนื่องจากความคึกคนอง อยากรู้ อยากลอง ต้องการให้เพื่อนฝูงยอมรับ</w:t>
            </w:r>
          </w:p>
          <w:p w:rsidR="00874534" w:rsidRPr="00264DD5" w:rsidRDefault="00874534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เกิดปัญหาทางสังคมเพิ่มมากขึ้น เช่น อาชญากรรม การทะเลาะวิวาท</w:t>
            </w:r>
          </w:p>
        </w:tc>
        <w:tc>
          <w:tcPr>
            <w:tcW w:w="2160" w:type="dxa"/>
          </w:tcPr>
          <w:p w:rsidR="00A01117" w:rsidRDefault="006800F7" w:rsidP="006800F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มีการรณรงค์ประชาสัมพันธ์ ให้เด็กและเยาวชน ตระหนักในโทษและพิษภัยของยาเสพติด มุ่งมั่นมีส่วนร่วมแก้ไขปัญหา</w:t>
            </w:r>
          </w:p>
          <w:p w:rsidR="006800F7" w:rsidRPr="00264DD5" w:rsidRDefault="006800F7" w:rsidP="006800F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ขอความร่วมมือจากหน่วยงานที่เกี่ยวข้อง สำรวจ คัดกรองกลุ่มเสี่ยง เพื่อเข้าสู่ระบบบำบัด รักษา ฟื้นฟู ต่อไป</w:t>
            </w:r>
          </w:p>
        </w:tc>
        <w:tc>
          <w:tcPr>
            <w:tcW w:w="2340" w:type="dxa"/>
          </w:tcPr>
          <w:p w:rsidR="00A01117" w:rsidRDefault="0056281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8502F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ปัญหายาเสพติดในพื้นที่กลุ่มเด็กและเยาวชน มักเกิดจากปัญหาครอบครัวแตกแยก ขาดความอบอุ่น ขาดที่ยึดเหนี่ยว กลุ่มผู้ใหญ่มักเกิดจากปัญหาชีวิต เช่น ว่างงาน ยากจน มีหนี้สิน เห็นแก่ตัวแสวงหารายได้ในทางที่ผิด อีกทั้งการละเลยของเจ้าหน้าที่รัฐทำให้ผู้ค้าและผู้เสพไม่เกรงกลัวกฎหมาย</w:t>
            </w:r>
          </w:p>
          <w:p w:rsidR="00F874F3" w:rsidRPr="00264DD5" w:rsidRDefault="00F874F3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10" w:type="dxa"/>
          </w:tcPr>
          <w:p w:rsidR="00A01117" w:rsidRDefault="008502FB" w:rsidP="008502FB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กลุ่มเยาวชนและวัยแรงงานว่างงานจำนวนมาก ทำให้เกิดการมั่วสุมอยู่ในหมู่บ้าน/ชุมชน</w:t>
            </w:r>
          </w:p>
          <w:p w:rsidR="008502FB" w:rsidRPr="00264DD5" w:rsidRDefault="008502FB" w:rsidP="008502FB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ผู้นำชุมชนปิดบังข้อมูลไม่เอาจริงกับการปราบปราม</w:t>
            </w:r>
          </w:p>
        </w:tc>
        <w:tc>
          <w:tcPr>
            <w:tcW w:w="2160" w:type="dxa"/>
          </w:tcPr>
          <w:p w:rsidR="00A01117" w:rsidRDefault="00D07ABC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ขอความร่วมมือจากผู้นำชุมชน สอดส่อง ตรวจตรา เฝ้าระวัง แจ้งเบาะแสผู้ค้า ผู้เสพ ให้แก่หน่วยงานที่เกี่ยวข้องทราบ</w:t>
            </w:r>
          </w:p>
          <w:p w:rsidR="00D07ABC" w:rsidRPr="00264DD5" w:rsidRDefault="00D07ABC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ติดตาม ดูแล ช่วยเหลือผู้ผ่านการบำบัดฯ ในด้านต่างๆ ทั้งสุขภาพ อาชีพ การศึกษา และเปิดโอกาสทางสังคม เพื่อไม่ให้กลับไปเป็นผู้ค้าหรือผู้เสพอีก</w:t>
            </w:r>
          </w:p>
        </w:tc>
        <w:tc>
          <w:tcPr>
            <w:tcW w:w="1980" w:type="dxa"/>
          </w:tcPr>
          <w:p w:rsidR="00A01117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สำนักงานปลัด</w:t>
            </w:r>
          </w:p>
          <w:p w:rsidR="00F03617" w:rsidRPr="00F03617" w:rsidRDefault="00F036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(นักป้องกันและบรรเทาสาธารณภัย, หัวหน้าสำนักปลัด)</w:t>
            </w: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Pr="00264DD5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516598" w:rsidRDefault="00821C8D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41" type="#_x0000_t202" style="position:absolute;left:0;text-align:left;margin-left:661.85pt;margin-top:-15.4pt;width:88.75pt;height:2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SghQIAAIoFAAAOAAAAZHJzL2Uyb0RvYy54bWysVEtv2zAMvg/YfxB0X530uQV1iqxFhwFF&#10;W6wdelZkqREmiZqkxM5+/UjZeazrpcNycCjxIyl+fJxfdM6ylYrJgK/5+GDEmfISGuOfa/798frD&#10;R85SFr4RFryq+VolfjF9/+68DRN1CAuwjYoMnfg0aUPNFzmHSVUluVBOpAMIyqNSQ3Qi4zE+V00U&#10;LXp3tjocjU6rFmITIkiVEt5e9Uo+Lf61VjLfaZ1UZrbm+LZcvrF85/Stpudi8hxFWBg5PEP8wyuc&#10;MB6Dbl1diSzYMpq/XDkjIyTQ+UCCq0BrI1XJAbMZj15k87AQQZVckJwUtjSl/+dW3q7uIzMN1o4z&#10;LxyW6FF1mX2Gjo2JnTakCYIeAsJyh9eEHO4TXlLSnY6O/jEdhnrkeb3llpxJMjoaHx+foEqi7gh/&#10;ZyfkptpZh5jyFwWOkVDziLUrlIrVTco9dAOhYAmsaa6NteVA/aIubWQrgZW2ubwRnf+Bsp61NT89&#10;wmeQkQcy7z1bTzeqdMwQjjLvMyxSXltFGOu/KY2MlURfiS2kVH4bv6AJpTHUWwwH/O5VbzHu80CL&#10;Ehl83ho74yGW7MuI7Shrfmwo0z0ea7OXN4m5m3dD5efQrLEhIvQDlYK8Nli1G5HyvYg4QVho3Ar5&#10;Dj/aArIOg8TZAuKv1+4Jj42NWs5anMiap59LERVn9qvHlv+EDUQjXA7HJ2eHeIj7mvm+xi/dJWAr&#10;YFvj64pI+Gw3oo7gnnB5zCgqqoSXGLvmeSNe5n5P4PKRajYrIBzaIPKNfwiSXBO91JOP3ZOIYWjc&#10;jC1/C5vZFZMX/dtjydLDbJlBm9LcRHDP6kA8DnwZj2E50UbZPxfUboVOfwMAAP//AwBQSwMEFAAG&#10;AAgAAAAhAN47vNDjAAAADQEAAA8AAABkcnMvZG93bnJldi54bWxMj0tPwzAQhO9I/Adrkbig1glt&#10;GghxKoR4SNxoeIibGy9JRLyOYjcJ/57tCY4zO5r9Jt/OthMjDr51pCBeRiCQKmdaqhW8lg+LKxA+&#10;aDK6c4QKftDDtjg9yXVm3EQvOO5CLbiEfKYVNCH0mZS+atBqv3Q9Et++3GB1YDnU0gx64nLbycso&#10;2kirW+IPje7xrsHqe3ewCj4v6o9nPz++Tatk1d8/jWX6bkqlzs/m2xsQAefwF4YjPqNDwUx7dyDj&#10;Rcd6tU55TFCwSOMNiGMkSdZs7dmKr2OQRS7/ryh+AQAA//8DAFBLAQItABQABgAIAAAAIQC2gziS&#10;/gAAAOEBAAATAAAAAAAAAAAAAAAAAAAAAABbQ29udGVudF9UeXBlc10ueG1sUEsBAi0AFAAGAAgA&#10;AAAhADj9If/WAAAAlAEAAAsAAAAAAAAAAAAAAAAALwEAAF9yZWxzLy5yZWxzUEsBAi0AFAAGAAgA&#10;AAAhAFqVpKCFAgAAigUAAA4AAAAAAAAAAAAAAAAALgIAAGRycy9lMm9Eb2MueG1sUEsBAi0AFAAG&#10;AAgAAAAhAN47vNDjAAAADQEAAA8AAAAAAAAAAAAAAAAA3wQAAGRycy9kb3ducmV2LnhtbFBLBQYA&#10;AAAABAAEAPMAAADvBQAAAAA=&#10;" fillcolor="white [3201]" stroked="f" strokeweight=".5pt">
            <v:textbox style="mso-next-textbox:#_x0000_s1041">
              <w:txbxContent>
                <w:p w:rsidR="00516598" w:rsidRPr="00AC2BD4" w:rsidRDefault="00516598" w:rsidP="0051659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แบบ ป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ค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๕</w:t>
                  </w:r>
                  <w:r w:rsidR="00DE302D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 xml:space="preserve"> (ต่อ)</w:t>
                  </w:r>
                </w:p>
              </w:txbxContent>
            </v:textbox>
          </v:shape>
        </w:pic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6F4355"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617" w:rsidRDefault="00F03617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598" w:rsidRDefault="006F4355" w:rsidP="00427C53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51659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องค์การบริหารส่วนตำบล</w:t>
      </w:r>
      <w:r w:rsidR="00516598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516598" w:rsidRPr="00264DD5" w:rsidRDefault="00516598" w:rsidP="00516598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516598" w:rsidRDefault="00516598" w:rsidP="00427C53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E301E5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06A18" w:rsidRPr="00351971" w:rsidRDefault="00FE2821" w:rsidP="00516598">
      <w:pPr>
        <w:pStyle w:val="a3"/>
        <w:spacing w:after="0" w:line="240" w:lineRule="auto"/>
        <w:contextualSpacing w:val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(นา</w:t>
      </w:r>
      <w:r w:rsidR="006F4355">
        <w:rPr>
          <w:rFonts w:ascii="TH SarabunIT๙" w:hAnsi="TH SarabunIT๙" w:cs="TH SarabunIT๙" w:hint="cs"/>
          <w:sz w:val="36"/>
          <w:szCs w:val="36"/>
          <w:cs/>
        </w:rPr>
        <w:t>งสาวคณิษฐ์ชญา  ธนาพรจิราพงศ์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)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F4355">
        <w:rPr>
          <w:rFonts w:ascii="TH SarabunIT๙" w:hAnsi="TH SarabunIT๙" w:cs="TH SarabunIT๙" w:hint="cs"/>
          <w:sz w:val="36"/>
          <w:szCs w:val="36"/>
          <w:cs/>
        </w:rPr>
        <w:t>หัวหน้าสำนักปลัด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E301E5">
        <w:rPr>
          <w:rFonts w:ascii="TH SarabunIT๙" w:hAnsi="TH SarabunIT๙" w:cs="TH SarabunIT๙" w:hint="cs"/>
          <w:sz w:val="36"/>
          <w:szCs w:val="36"/>
          <w:cs/>
        </w:rPr>
        <w:t>๒๙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 เดือน </w:t>
      </w:r>
      <w:r w:rsidR="006F4355">
        <w:rPr>
          <w:rFonts w:ascii="TH SarabunIT๙" w:hAnsi="TH SarabunIT๙" w:cs="TH SarabunIT๙" w:hint="cs"/>
          <w:sz w:val="36"/>
          <w:szCs w:val="36"/>
          <w:cs/>
        </w:rPr>
        <w:t>พฤศจิกายน</w:t>
      </w:r>
      <w:r w:rsidR="006070B0">
        <w:rPr>
          <w:rFonts w:ascii="TH SarabunIT๙" w:hAnsi="TH SarabunIT๙" w:cs="TH SarabunIT๙"/>
          <w:sz w:val="36"/>
          <w:szCs w:val="36"/>
          <w:cs/>
        </w:rPr>
        <w:t xml:space="preserve"> พ.ศ.๒๕</w:t>
      </w:r>
      <w:r w:rsidR="006B754B"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E301E5">
        <w:rPr>
          <w:rFonts w:ascii="TH SarabunIT๙" w:hAnsi="TH SarabunIT๙" w:cs="TH SarabunIT๙" w:hint="cs"/>
          <w:sz w:val="36"/>
          <w:szCs w:val="36"/>
          <w:cs/>
        </w:rPr>
        <w:t>๒</w:t>
      </w:r>
      <w:bookmarkStart w:id="0" w:name="_GoBack"/>
      <w:bookmarkEnd w:id="0"/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Pr="00264DD5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sectPr w:rsidR="00022107" w:rsidRPr="00264DD5" w:rsidSect="00233C1A">
      <w:headerReference w:type="default" r:id="rId8"/>
      <w:pgSz w:w="16838" w:h="11906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C8D" w:rsidRDefault="00821C8D" w:rsidP="000C7309">
      <w:pPr>
        <w:spacing w:after="0" w:line="240" w:lineRule="auto"/>
      </w:pPr>
      <w:r>
        <w:separator/>
      </w:r>
    </w:p>
  </w:endnote>
  <w:endnote w:type="continuationSeparator" w:id="0">
    <w:p w:rsidR="00821C8D" w:rsidRDefault="00821C8D" w:rsidP="000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C8D" w:rsidRDefault="00821C8D" w:rsidP="000C7309">
      <w:pPr>
        <w:spacing w:after="0" w:line="240" w:lineRule="auto"/>
      </w:pPr>
      <w:r>
        <w:separator/>
      </w:r>
    </w:p>
  </w:footnote>
  <w:footnote w:type="continuationSeparator" w:id="0">
    <w:p w:rsidR="00821C8D" w:rsidRDefault="00821C8D" w:rsidP="000C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09" w:rsidRDefault="000C7309">
    <w:pPr>
      <w:pStyle w:val="a5"/>
    </w:pPr>
  </w:p>
  <w:p w:rsidR="000C7309" w:rsidRDefault="000C7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190"/>
    <w:multiLevelType w:val="hybridMultilevel"/>
    <w:tmpl w:val="AF26E238"/>
    <w:lvl w:ilvl="0" w:tplc="27DA451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08B0"/>
    <w:multiLevelType w:val="hybridMultilevel"/>
    <w:tmpl w:val="D8549754"/>
    <w:lvl w:ilvl="0" w:tplc="1D70A11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B80"/>
    <w:multiLevelType w:val="hybridMultilevel"/>
    <w:tmpl w:val="5900A5D2"/>
    <w:lvl w:ilvl="0" w:tplc="91EE01C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76AF"/>
    <w:multiLevelType w:val="hybridMultilevel"/>
    <w:tmpl w:val="55B2E76A"/>
    <w:lvl w:ilvl="0" w:tplc="3362C73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358"/>
    <w:rsid w:val="00000012"/>
    <w:rsid w:val="00002EEF"/>
    <w:rsid w:val="00005A75"/>
    <w:rsid w:val="00022107"/>
    <w:rsid w:val="00060040"/>
    <w:rsid w:val="00061358"/>
    <w:rsid w:val="0007273F"/>
    <w:rsid w:val="00077BF5"/>
    <w:rsid w:val="00093BF9"/>
    <w:rsid w:val="000A18BD"/>
    <w:rsid w:val="000C02BB"/>
    <w:rsid w:val="000C0BC5"/>
    <w:rsid w:val="000C7309"/>
    <w:rsid w:val="000D0B34"/>
    <w:rsid w:val="000D4DC0"/>
    <w:rsid w:val="000F6726"/>
    <w:rsid w:val="000F7902"/>
    <w:rsid w:val="00102A20"/>
    <w:rsid w:val="001310F9"/>
    <w:rsid w:val="00150928"/>
    <w:rsid w:val="00151D85"/>
    <w:rsid w:val="00162C36"/>
    <w:rsid w:val="00176D1D"/>
    <w:rsid w:val="0019258C"/>
    <w:rsid w:val="001B574C"/>
    <w:rsid w:val="001C15D2"/>
    <w:rsid w:val="001D158F"/>
    <w:rsid w:val="00211775"/>
    <w:rsid w:val="002209B7"/>
    <w:rsid w:val="0022638B"/>
    <w:rsid w:val="002319DD"/>
    <w:rsid w:val="00233C1A"/>
    <w:rsid w:val="002343C3"/>
    <w:rsid w:val="002441CE"/>
    <w:rsid w:val="00260400"/>
    <w:rsid w:val="00264DD5"/>
    <w:rsid w:val="00294966"/>
    <w:rsid w:val="002B09A2"/>
    <w:rsid w:val="002E27BA"/>
    <w:rsid w:val="0030288C"/>
    <w:rsid w:val="00311414"/>
    <w:rsid w:val="00316999"/>
    <w:rsid w:val="00324B53"/>
    <w:rsid w:val="00351971"/>
    <w:rsid w:val="00390B1E"/>
    <w:rsid w:val="00394FAD"/>
    <w:rsid w:val="003A195A"/>
    <w:rsid w:val="003A7654"/>
    <w:rsid w:val="003B132B"/>
    <w:rsid w:val="003B3BCB"/>
    <w:rsid w:val="00414FCB"/>
    <w:rsid w:val="00426219"/>
    <w:rsid w:val="00427C53"/>
    <w:rsid w:val="004328F4"/>
    <w:rsid w:val="00485D85"/>
    <w:rsid w:val="004C2B6A"/>
    <w:rsid w:val="004C35B1"/>
    <w:rsid w:val="004C6291"/>
    <w:rsid w:val="00516598"/>
    <w:rsid w:val="00523704"/>
    <w:rsid w:val="0053313A"/>
    <w:rsid w:val="00540FBB"/>
    <w:rsid w:val="00552D6E"/>
    <w:rsid w:val="0056281B"/>
    <w:rsid w:val="00566506"/>
    <w:rsid w:val="00574663"/>
    <w:rsid w:val="00591705"/>
    <w:rsid w:val="005A4188"/>
    <w:rsid w:val="005C793D"/>
    <w:rsid w:val="005E3C4F"/>
    <w:rsid w:val="005E593C"/>
    <w:rsid w:val="005E67E7"/>
    <w:rsid w:val="005F3E0B"/>
    <w:rsid w:val="006070B0"/>
    <w:rsid w:val="00630D78"/>
    <w:rsid w:val="00655569"/>
    <w:rsid w:val="0068007C"/>
    <w:rsid w:val="006800F7"/>
    <w:rsid w:val="006B754B"/>
    <w:rsid w:val="006C5D6A"/>
    <w:rsid w:val="006F4355"/>
    <w:rsid w:val="0071508A"/>
    <w:rsid w:val="00750C1D"/>
    <w:rsid w:val="007F6045"/>
    <w:rsid w:val="007F6082"/>
    <w:rsid w:val="008053F5"/>
    <w:rsid w:val="00821C8D"/>
    <w:rsid w:val="00822A83"/>
    <w:rsid w:val="0082483C"/>
    <w:rsid w:val="0084058F"/>
    <w:rsid w:val="00843FD8"/>
    <w:rsid w:val="00847F5B"/>
    <w:rsid w:val="008502FB"/>
    <w:rsid w:val="00874534"/>
    <w:rsid w:val="0087786D"/>
    <w:rsid w:val="0089013D"/>
    <w:rsid w:val="008D47BD"/>
    <w:rsid w:val="008F1FB8"/>
    <w:rsid w:val="008F670F"/>
    <w:rsid w:val="0090307E"/>
    <w:rsid w:val="00912370"/>
    <w:rsid w:val="009166B0"/>
    <w:rsid w:val="00916BF3"/>
    <w:rsid w:val="00924A0A"/>
    <w:rsid w:val="00946635"/>
    <w:rsid w:val="0095065F"/>
    <w:rsid w:val="009C2FA5"/>
    <w:rsid w:val="009F2CF3"/>
    <w:rsid w:val="00A01117"/>
    <w:rsid w:val="00A0625B"/>
    <w:rsid w:val="00A06A18"/>
    <w:rsid w:val="00A23588"/>
    <w:rsid w:val="00A351F9"/>
    <w:rsid w:val="00A806FC"/>
    <w:rsid w:val="00AB3B6B"/>
    <w:rsid w:val="00AC5F3D"/>
    <w:rsid w:val="00AD66CA"/>
    <w:rsid w:val="00B222A9"/>
    <w:rsid w:val="00B33B7D"/>
    <w:rsid w:val="00B53B2A"/>
    <w:rsid w:val="00BA0492"/>
    <w:rsid w:val="00BE17B0"/>
    <w:rsid w:val="00C8218D"/>
    <w:rsid w:val="00C95358"/>
    <w:rsid w:val="00CA4CA7"/>
    <w:rsid w:val="00CE6D2F"/>
    <w:rsid w:val="00CF78C9"/>
    <w:rsid w:val="00D0701A"/>
    <w:rsid w:val="00D07ABC"/>
    <w:rsid w:val="00D12199"/>
    <w:rsid w:val="00D22FEE"/>
    <w:rsid w:val="00D235B9"/>
    <w:rsid w:val="00D40A5A"/>
    <w:rsid w:val="00D6102F"/>
    <w:rsid w:val="00D8619C"/>
    <w:rsid w:val="00D86EF5"/>
    <w:rsid w:val="00DB7373"/>
    <w:rsid w:val="00DC4F58"/>
    <w:rsid w:val="00DC5394"/>
    <w:rsid w:val="00DE302D"/>
    <w:rsid w:val="00E301E5"/>
    <w:rsid w:val="00E369B9"/>
    <w:rsid w:val="00E76367"/>
    <w:rsid w:val="00E90FE7"/>
    <w:rsid w:val="00EE1291"/>
    <w:rsid w:val="00EF4E4C"/>
    <w:rsid w:val="00F00C7E"/>
    <w:rsid w:val="00F01E53"/>
    <w:rsid w:val="00F03617"/>
    <w:rsid w:val="00F325FA"/>
    <w:rsid w:val="00F449D7"/>
    <w:rsid w:val="00F874F3"/>
    <w:rsid w:val="00FA3401"/>
    <w:rsid w:val="00FA3FDB"/>
    <w:rsid w:val="00FB2E2D"/>
    <w:rsid w:val="00FC1D23"/>
    <w:rsid w:val="00FD7238"/>
    <w:rsid w:val="00FD72A5"/>
    <w:rsid w:val="00FE2821"/>
    <w:rsid w:val="00FE2FFF"/>
    <w:rsid w:val="00FF4619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A2F5FFD"/>
  <w15:docId w15:val="{9061AB52-C702-4C2A-B394-E40ED9DE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58"/>
    <w:pPr>
      <w:ind w:left="720"/>
      <w:contextualSpacing/>
    </w:pPr>
  </w:style>
  <w:style w:type="table" w:styleId="a4">
    <w:name w:val="Table Grid"/>
    <w:basedOn w:val="a1"/>
    <w:uiPriority w:val="39"/>
    <w:rsid w:val="0006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7309"/>
  </w:style>
  <w:style w:type="paragraph" w:styleId="a7">
    <w:name w:val="footer"/>
    <w:basedOn w:val="a"/>
    <w:link w:val="a8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C7309"/>
  </w:style>
  <w:style w:type="paragraph" w:styleId="a9">
    <w:name w:val="Balloon Text"/>
    <w:basedOn w:val="a"/>
    <w:link w:val="aa"/>
    <w:uiPriority w:val="99"/>
    <w:semiHidden/>
    <w:unhideWhenUsed/>
    <w:rsid w:val="00EF4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F4E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FD3C-65D4-4A72-905B-479E07BD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79</cp:revision>
  <cp:lastPrinted>2019-07-22T05:32:00Z</cp:lastPrinted>
  <dcterms:created xsi:type="dcterms:W3CDTF">2017-07-12T16:42:00Z</dcterms:created>
  <dcterms:modified xsi:type="dcterms:W3CDTF">2020-01-13T07:47:00Z</dcterms:modified>
</cp:coreProperties>
</file>